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3F" w:rsidRPr="00E412F3" w:rsidRDefault="00E412F3" w:rsidP="00E412F3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412F3">
        <w:rPr>
          <w:rFonts w:ascii="Times New Roman" w:hAnsi="Times New Roman" w:cs="Times New Roman"/>
          <w:b/>
          <w:caps/>
          <w:sz w:val="24"/>
          <w:szCs w:val="24"/>
        </w:rPr>
        <w:t>Департамент Смоленской области по образованию и науке</w:t>
      </w:r>
    </w:p>
    <w:p w:rsidR="00E412F3" w:rsidRP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412F3">
        <w:rPr>
          <w:rFonts w:ascii="Times New Roman" w:hAnsi="Times New Roman" w:cs="Times New Roman"/>
          <w:caps/>
          <w:sz w:val="24"/>
          <w:szCs w:val="24"/>
        </w:rPr>
        <w:t xml:space="preserve">Областное государственное бюджетное </w:t>
      </w:r>
    </w:p>
    <w:p w:rsidR="00E412F3" w:rsidRP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412F3">
        <w:rPr>
          <w:rFonts w:ascii="Times New Roman" w:hAnsi="Times New Roman" w:cs="Times New Roman"/>
          <w:caps/>
          <w:sz w:val="24"/>
          <w:szCs w:val="24"/>
        </w:rPr>
        <w:t xml:space="preserve">профессиональное образовательное учреждение 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412F3">
        <w:rPr>
          <w:rFonts w:ascii="Times New Roman" w:hAnsi="Times New Roman" w:cs="Times New Roman"/>
          <w:caps/>
          <w:sz w:val="24"/>
          <w:szCs w:val="24"/>
        </w:rPr>
        <w:t>«Смоленская академия профессионального образования»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noProof/>
          <w:sz w:val="24"/>
          <w:szCs w:val="24"/>
        </w:rPr>
        <w:drawing>
          <wp:inline distT="0" distB="0" distL="0" distR="0">
            <wp:extent cx="2238328" cy="2209800"/>
            <wp:effectExtent l="19050" t="0" r="0" b="0"/>
            <wp:docPr id="1" name="Рисунок 0" descr="Логотип Всероссийской олимпиад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Всероссийской олимпиады.jpg"/>
                    <pic:cNvPicPr/>
                  </pic:nvPicPr>
                  <pic:blipFill>
                    <a:blip r:embed="rId5" cstate="print"/>
                    <a:srcRect l="18391" t="16393" r="16409" b="9836"/>
                    <a:stretch>
                      <a:fillRect/>
                    </a:stretch>
                  </pic:blipFill>
                  <pic:spPr>
                    <a:xfrm>
                      <a:off x="0" y="0"/>
                      <a:ext cx="2238328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E412F3" w:rsidRDefault="003D3E67" w:rsidP="00E412F3">
      <w:pPr>
        <w:spacing w:after="0"/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>
        <w:rPr>
          <w:rFonts w:ascii="Times New Roman" w:hAnsi="Times New Roman" w:cs="Times New Roman"/>
          <w:b/>
          <w:caps/>
          <w:sz w:val="40"/>
          <w:szCs w:val="40"/>
        </w:rPr>
        <w:t xml:space="preserve">ДЕЛОВАЯ </w:t>
      </w:r>
      <w:r w:rsidR="00E412F3">
        <w:rPr>
          <w:rFonts w:ascii="Times New Roman" w:hAnsi="Times New Roman" w:cs="Times New Roman"/>
          <w:b/>
          <w:caps/>
          <w:sz w:val="40"/>
          <w:szCs w:val="40"/>
        </w:rPr>
        <w:t xml:space="preserve">ПРОГРАММА </w:t>
      </w:r>
    </w:p>
    <w:p w:rsidR="00E412F3" w:rsidRPr="00E412F3" w:rsidRDefault="00E412F3" w:rsidP="00E412F3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E412F3">
        <w:rPr>
          <w:rFonts w:ascii="Times New Roman" w:hAnsi="Times New Roman" w:cs="Times New Roman"/>
          <w:sz w:val="36"/>
          <w:szCs w:val="36"/>
        </w:rPr>
        <w:t>региональн</w:t>
      </w:r>
      <w:r w:rsidR="003D3E67">
        <w:rPr>
          <w:rFonts w:ascii="Times New Roman" w:hAnsi="Times New Roman" w:cs="Times New Roman"/>
          <w:sz w:val="36"/>
          <w:szCs w:val="36"/>
        </w:rPr>
        <w:t>ых</w:t>
      </w:r>
      <w:r w:rsidRPr="00E412F3">
        <w:rPr>
          <w:rFonts w:ascii="Times New Roman" w:hAnsi="Times New Roman" w:cs="Times New Roman"/>
          <w:sz w:val="36"/>
          <w:szCs w:val="36"/>
        </w:rPr>
        <w:t xml:space="preserve"> этап</w:t>
      </w:r>
      <w:r w:rsidR="003D3E67">
        <w:rPr>
          <w:rFonts w:ascii="Times New Roman" w:hAnsi="Times New Roman" w:cs="Times New Roman"/>
          <w:sz w:val="36"/>
          <w:szCs w:val="36"/>
        </w:rPr>
        <w:t>ов</w:t>
      </w:r>
      <w:r w:rsidRPr="00E412F3">
        <w:rPr>
          <w:rFonts w:ascii="Times New Roman" w:hAnsi="Times New Roman" w:cs="Times New Roman"/>
          <w:sz w:val="36"/>
          <w:szCs w:val="36"/>
        </w:rPr>
        <w:t xml:space="preserve"> Всероссийской олимпиады </w:t>
      </w:r>
    </w:p>
    <w:p w:rsidR="00E412F3" w:rsidRPr="00E412F3" w:rsidRDefault="00E412F3" w:rsidP="00E412F3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E412F3">
        <w:rPr>
          <w:rFonts w:ascii="Times New Roman" w:hAnsi="Times New Roman" w:cs="Times New Roman"/>
          <w:sz w:val="36"/>
          <w:szCs w:val="36"/>
        </w:rPr>
        <w:t xml:space="preserve">профессионального мастерства </w:t>
      </w:r>
      <w:proofErr w:type="gramStart"/>
      <w:r w:rsidRPr="00E412F3">
        <w:rPr>
          <w:rFonts w:ascii="Times New Roman" w:hAnsi="Times New Roman" w:cs="Times New Roman"/>
          <w:sz w:val="36"/>
          <w:szCs w:val="36"/>
        </w:rPr>
        <w:t>обучающихся</w:t>
      </w:r>
      <w:proofErr w:type="gramEnd"/>
      <w:r w:rsidRPr="00E412F3">
        <w:rPr>
          <w:rFonts w:ascii="Times New Roman" w:hAnsi="Times New Roman" w:cs="Times New Roman"/>
          <w:sz w:val="36"/>
          <w:szCs w:val="36"/>
        </w:rPr>
        <w:t xml:space="preserve"> 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E412F3">
        <w:rPr>
          <w:rFonts w:ascii="Times New Roman" w:hAnsi="Times New Roman" w:cs="Times New Roman"/>
          <w:sz w:val="36"/>
          <w:szCs w:val="36"/>
        </w:rPr>
        <w:t>по специальностям среднего профессионального образования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36"/>
          <w:szCs w:val="36"/>
          <w:u w:val="single"/>
        </w:rPr>
        <w:t>09.00.00 ИНФОРМАТИКА И ВЫЧИСЛИТЕЛЬНАЯ ТЕХНИКА</w:t>
      </w:r>
    </w:p>
    <w:p w:rsidR="003D3E67" w:rsidRDefault="003D3E67" w:rsidP="00E412F3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36"/>
          <w:szCs w:val="36"/>
          <w:u w:val="single"/>
        </w:rPr>
        <w:t>15.00.00 МАШИНОСТРОЕНИЕ</w:t>
      </w:r>
    </w:p>
    <w:p w:rsidR="003D3E67" w:rsidRDefault="003D3E67" w:rsidP="00E412F3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36"/>
          <w:szCs w:val="36"/>
          <w:u w:val="single"/>
        </w:rPr>
        <w:t>38.00.00 ЭКОНОМИКА И УПРАВЛЕНИЕ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412F3">
        <w:rPr>
          <w:rFonts w:ascii="Times New Roman" w:hAnsi="Times New Roman" w:cs="Times New Roman"/>
          <w:i/>
          <w:sz w:val="24"/>
          <w:szCs w:val="24"/>
        </w:rPr>
        <w:t>наименовани</w:t>
      </w:r>
      <w:r w:rsidR="003D3E67">
        <w:rPr>
          <w:rFonts w:ascii="Times New Roman" w:hAnsi="Times New Roman" w:cs="Times New Roman"/>
          <w:i/>
          <w:sz w:val="24"/>
          <w:szCs w:val="24"/>
        </w:rPr>
        <w:t>я</w:t>
      </w:r>
      <w:r w:rsidRPr="00E412F3">
        <w:rPr>
          <w:rFonts w:ascii="Times New Roman" w:hAnsi="Times New Roman" w:cs="Times New Roman"/>
          <w:i/>
          <w:sz w:val="24"/>
          <w:szCs w:val="24"/>
        </w:rPr>
        <w:t xml:space="preserve"> укрупненн</w:t>
      </w:r>
      <w:r w:rsidR="003D3E67">
        <w:rPr>
          <w:rFonts w:ascii="Times New Roman" w:hAnsi="Times New Roman" w:cs="Times New Roman"/>
          <w:i/>
          <w:sz w:val="24"/>
          <w:szCs w:val="24"/>
        </w:rPr>
        <w:t>ых</w:t>
      </w:r>
      <w:r w:rsidRPr="00E412F3">
        <w:rPr>
          <w:rFonts w:ascii="Times New Roman" w:hAnsi="Times New Roman" w:cs="Times New Roman"/>
          <w:i/>
          <w:sz w:val="24"/>
          <w:szCs w:val="24"/>
        </w:rPr>
        <w:t xml:space="preserve"> групп специальностей 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Смоленск, 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21-22 марта 2018 года</w:t>
      </w:r>
    </w:p>
    <w:p w:rsidR="002F08DD" w:rsidRDefault="002F08DD" w:rsidP="00E41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F08DD" w:rsidRDefault="002F08DD" w:rsidP="00E41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809"/>
        <w:gridCol w:w="6096"/>
        <w:gridCol w:w="2375"/>
      </w:tblGrid>
      <w:tr w:rsidR="00E412F3" w:rsidRPr="00167C75" w:rsidTr="003D3E67">
        <w:tc>
          <w:tcPr>
            <w:tcW w:w="1809" w:type="dxa"/>
            <w:tcBorders>
              <w:bottom w:val="single" w:sz="4" w:space="0" w:color="000000" w:themeColor="text1"/>
            </w:tcBorders>
          </w:tcPr>
          <w:p w:rsidR="00E412F3" w:rsidRPr="00167C75" w:rsidRDefault="00E412F3" w:rsidP="00E412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Время</w:t>
            </w:r>
          </w:p>
        </w:tc>
        <w:tc>
          <w:tcPr>
            <w:tcW w:w="6096" w:type="dxa"/>
            <w:tcBorders>
              <w:bottom w:val="single" w:sz="4" w:space="0" w:color="000000" w:themeColor="text1"/>
            </w:tcBorders>
          </w:tcPr>
          <w:p w:rsidR="00E412F3" w:rsidRPr="00167C75" w:rsidRDefault="00E412F3" w:rsidP="00E412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Событие</w:t>
            </w:r>
          </w:p>
        </w:tc>
        <w:tc>
          <w:tcPr>
            <w:tcW w:w="2375" w:type="dxa"/>
            <w:tcBorders>
              <w:bottom w:val="single" w:sz="4" w:space="0" w:color="000000" w:themeColor="text1"/>
            </w:tcBorders>
          </w:tcPr>
          <w:p w:rsidR="00E412F3" w:rsidRPr="00167C75" w:rsidRDefault="00E412F3" w:rsidP="00E412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Место проведения</w:t>
            </w:r>
          </w:p>
        </w:tc>
      </w:tr>
      <w:tr w:rsidR="00E412F3" w:rsidRPr="00167C75" w:rsidTr="00E412F3">
        <w:tc>
          <w:tcPr>
            <w:tcW w:w="10280" w:type="dxa"/>
            <w:gridSpan w:val="3"/>
            <w:shd w:val="clear" w:color="auto" w:fill="A6A6A6" w:themeFill="background1" w:themeFillShade="A6"/>
          </w:tcPr>
          <w:p w:rsidR="00E412F3" w:rsidRPr="00167C75" w:rsidRDefault="00E412F3" w:rsidP="00E412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b/>
                <w:sz w:val="28"/>
                <w:szCs w:val="28"/>
              </w:rPr>
              <w:t>21 марта 2018 года</w:t>
            </w:r>
          </w:p>
        </w:tc>
      </w:tr>
      <w:tr w:rsidR="003D3E67" w:rsidRPr="00167C75" w:rsidTr="003D3E67">
        <w:tc>
          <w:tcPr>
            <w:tcW w:w="1809" w:type="dxa"/>
            <w:vAlign w:val="center"/>
          </w:tcPr>
          <w:p w:rsidR="003D3E67" w:rsidRPr="00167C75" w:rsidRDefault="003D3E67" w:rsidP="003D3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6096" w:type="dxa"/>
            <w:vAlign w:val="center"/>
          </w:tcPr>
          <w:p w:rsidR="00957854" w:rsidRDefault="003D3E67" w:rsidP="003D3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Диалоговая площадка «Актуальные инструменты профессиональной ориентации и планирования </w:t>
            </w:r>
            <w:r w:rsidR="003969AE">
              <w:rPr>
                <w:rFonts w:ascii="Times New Roman" w:hAnsi="Times New Roman" w:cs="Times New Roman"/>
                <w:sz w:val="28"/>
                <w:szCs w:val="28"/>
              </w:rPr>
              <w:t xml:space="preserve">будущей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карьеры»</w:t>
            </w:r>
          </w:p>
          <w:p w:rsidR="004151A3" w:rsidRPr="004151A3" w:rsidRDefault="004151A3" w:rsidP="003D3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Евстафьева Ю.А., зам. директора ОГБПОУ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СмолАПО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 инновационной деятельности</w:t>
            </w:r>
          </w:p>
        </w:tc>
        <w:tc>
          <w:tcPr>
            <w:tcW w:w="2375" w:type="dxa"/>
            <w:vMerge w:val="restart"/>
            <w:vAlign w:val="center"/>
          </w:tcPr>
          <w:p w:rsidR="003D3E67" w:rsidRDefault="003D3E67" w:rsidP="008C2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Конференц-зал</w:t>
            </w:r>
          </w:p>
          <w:p w:rsidR="003D3E67" w:rsidRPr="00167C75" w:rsidRDefault="003D3E67" w:rsidP="008C2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этаж)</w:t>
            </w:r>
          </w:p>
        </w:tc>
      </w:tr>
      <w:tr w:rsidR="003D3E67" w:rsidRPr="00167C75" w:rsidTr="003D3E67">
        <w:tc>
          <w:tcPr>
            <w:tcW w:w="1809" w:type="dxa"/>
            <w:vAlign w:val="center"/>
          </w:tcPr>
          <w:p w:rsidR="003D3E67" w:rsidRPr="003D3E67" w:rsidRDefault="003D3E67" w:rsidP="008C2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E67">
              <w:rPr>
                <w:rFonts w:ascii="Times New Roman" w:hAnsi="Times New Roman" w:cs="Times New Roman"/>
                <w:sz w:val="28"/>
                <w:szCs w:val="28"/>
              </w:rPr>
              <w:t>11.45-12.30</w:t>
            </w:r>
          </w:p>
        </w:tc>
        <w:tc>
          <w:tcPr>
            <w:tcW w:w="6096" w:type="dxa"/>
            <w:vAlign w:val="center"/>
          </w:tcPr>
          <w:p w:rsidR="003D3E67" w:rsidRDefault="003D3E67" w:rsidP="003D3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Диалоговая площадка «Актуализация содержания образовательных программ с учетом интеграции ФГОС СПО, профессиональных стандартов и требований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необходимое условие подготовки конкурентоспособного специалиста»</w:t>
            </w:r>
          </w:p>
          <w:p w:rsidR="004151A3" w:rsidRDefault="004151A3" w:rsidP="003D3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Иваненкова М.А., зам. директора ОГБПОУ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СмолАПО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 учебной и методической работе;</w:t>
            </w:r>
          </w:p>
          <w:p w:rsidR="004151A3" w:rsidRPr="004151A3" w:rsidRDefault="004151A3" w:rsidP="003D3E6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Ромашкова И.А., преподаватель</w:t>
            </w:r>
          </w:p>
        </w:tc>
        <w:tc>
          <w:tcPr>
            <w:tcW w:w="2375" w:type="dxa"/>
            <w:vMerge/>
            <w:vAlign w:val="center"/>
          </w:tcPr>
          <w:p w:rsidR="003D3E67" w:rsidRPr="002F08DD" w:rsidRDefault="003D3E67" w:rsidP="008C2C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2CE1" w:rsidRPr="00167C75" w:rsidTr="003D3E67">
        <w:tc>
          <w:tcPr>
            <w:tcW w:w="1809" w:type="dxa"/>
            <w:vAlign w:val="center"/>
          </w:tcPr>
          <w:p w:rsidR="008C2CE1" w:rsidRPr="006963FE" w:rsidRDefault="006963FE" w:rsidP="008C2CE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12.30-12.45</w:t>
            </w:r>
          </w:p>
        </w:tc>
        <w:tc>
          <w:tcPr>
            <w:tcW w:w="6096" w:type="dxa"/>
            <w:vAlign w:val="center"/>
          </w:tcPr>
          <w:p w:rsidR="008C2CE1" w:rsidRPr="006963FE" w:rsidRDefault="006963FE" w:rsidP="007B70E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Перерыв</w:t>
            </w:r>
          </w:p>
        </w:tc>
        <w:tc>
          <w:tcPr>
            <w:tcW w:w="2375" w:type="dxa"/>
            <w:vAlign w:val="center"/>
          </w:tcPr>
          <w:p w:rsidR="008C2CE1" w:rsidRPr="006963FE" w:rsidRDefault="006963FE" w:rsidP="008C2CE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63FE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6963FE" w:rsidRPr="00167C75" w:rsidTr="003D3E67">
        <w:tc>
          <w:tcPr>
            <w:tcW w:w="1809" w:type="dxa"/>
            <w:vMerge w:val="restart"/>
            <w:vAlign w:val="center"/>
          </w:tcPr>
          <w:p w:rsidR="006963FE" w:rsidRPr="00167C75" w:rsidRDefault="006963FE" w:rsidP="008C2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12.45-14.00</w:t>
            </w:r>
          </w:p>
        </w:tc>
        <w:tc>
          <w:tcPr>
            <w:tcW w:w="6096" w:type="dxa"/>
            <w:vAlign w:val="center"/>
          </w:tcPr>
          <w:p w:rsidR="006963FE" w:rsidRDefault="006963FE" w:rsidP="00626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Диалоговая площадка «Конкурсы профессионального мастерства как инструмент повышения конкурентоспособности </w:t>
            </w:r>
            <w:r w:rsidR="00626377">
              <w:rPr>
                <w:rFonts w:ascii="Times New Roman" w:hAnsi="Times New Roman" w:cs="Times New Roman"/>
                <w:sz w:val="28"/>
                <w:szCs w:val="28"/>
              </w:rPr>
              <w:t>специалистов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151A3" w:rsidRPr="00167C75" w:rsidRDefault="004151A3" w:rsidP="00626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Евстафьева Ю.А., зам. директора ОГБПОУ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СмолАПО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 инновационной деятельности</w:t>
            </w:r>
          </w:p>
        </w:tc>
        <w:tc>
          <w:tcPr>
            <w:tcW w:w="2375" w:type="dxa"/>
            <w:vMerge w:val="restart"/>
            <w:vAlign w:val="center"/>
          </w:tcPr>
          <w:p w:rsidR="006963FE" w:rsidRDefault="006963FE" w:rsidP="00696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Конференц-зал</w:t>
            </w:r>
          </w:p>
          <w:p w:rsidR="006963FE" w:rsidRPr="00167C75" w:rsidRDefault="006963FE" w:rsidP="00696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этаж)</w:t>
            </w:r>
          </w:p>
        </w:tc>
      </w:tr>
      <w:tr w:rsidR="006963FE" w:rsidRPr="00167C75" w:rsidTr="003D3E67">
        <w:tc>
          <w:tcPr>
            <w:tcW w:w="1809" w:type="dxa"/>
            <w:vMerge/>
            <w:vAlign w:val="center"/>
          </w:tcPr>
          <w:p w:rsidR="006963FE" w:rsidRDefault="006963FE" w:rsidP="008C2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6963FE" w:rsidRDefault="006963FE" w:rsidP="00696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Диалоговая площадка «Демонстрационный экзамен как независимая оценка качества подготовки </w:t>
            </w:r>
            <w:r w:rsidR="00626377">
              <w:rPr>
                <w:rFonts w:ascii="Times New Roman" w:hAnsi="Times New Roman" w:cs="Times New Roman"/>
                <w:sz w:val="28"/>
                <w:szCs w:val="28"/>
              </w:rPr>
              <w:t>специалистов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4151A3" w:rsidRPr="004151A3" w:rsidRDefault="004151A3" w:rsidP="006963F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Иваненкова М.А., зам. директора ОГБПОУ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СмолАПО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 учебной и методической работе</w:t>
            </w:r>
          </w:p>
        </w:tc>
        <w:tc>
          <w:tcPr>
            <w:tcW w:w="2375" w:type="dxa"/>
            <w:vMerge/>
            <w:vAlign w:val="center"/>
          </w:tcPr>
          <w:p w:rsidR="006963FE" w:rsidRPr="00167C75" w:rsidRDefault="006963FE" w:rsidP="00F75C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63FE" w:rsidRPr="00167C75" w:rsidTr="003D3E67">
        <w:tc>
          <w:tcPr>
            <w:tcW w:w="1809" w:type="dxa"/>
            <w:vAlign w:val="center"/>
          </w:tcPr>
          <w:p w:rsidR="006963FE" w:rsidRPr="006963FE" w:rsidRDefault="006963FE" w:rsidP="008C2CE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63FE">
              <w:rPr>
                <w:rFonts w:ascii="Times New Roman" w:hAnsi="Times New Roman" w:cs="Times New Roman"/>
                <w:i/>
                <w:sz w:val="28"/>
                <w:szCs w:val="28"/>
              </w:rPr>
              <w:t>14.00-15.00</w:t>
            </w:r>
          </w:p>
        </w:tc>
        <w:tc>
          <w:tcPr>
            <w:tcW w:w="6096" w:type="dxa"/>
            <w:vAlign w:val="center"/>
          </w:tcPr>
          <w:p w:rsidR="006963FE" w:rsidRPr="00167C75" w:rsidRDefault="006963FE" w:rsidP="00EB7AC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ОБЕД</w:t>
            </w:r>
          </w:p>
        </w:tc>
        <w:tc>
          <w:tcPr>
            <w:tcW w:w="2375" w:type="dxa"/>
            <w:vAlign w:val="center"/>
          </w:tcPr>
          <w:p w:rsidR="006963FE" w:rsidRPr="00167C75" w:rsidRDefault="006963FE" w:rsidP="00EB7AC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Буфет (1 этаж)</w:t>
            </w:r>
          </w:p>
        </w:tc>
      </w:tr>
      <w:tr w:rsidR="006963FE" w:rsidRPr="00167C75" w:rsidTr="003D3E67">
        <w:tc>
          <w:tcPr>
            <w:tcW w:w="1809" w:type="dxa"/>
            <w:vAlign w:val="center"/>
          </w:tcPr>
          <w:p w:rsidR="006963FE" w:rsidRPr="00167C75" w:rsidRDefault="006963FE" w:rsidP="008C2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15.00-16.30</w:t>
            </w:r>
          </w:p>
        </w:tc>
        <w:tc>
          <w:tcPr>
            <w:tcW w:w="6096" w:type="dxa"/>
            <w:vAlign w:val="center"/>
          </w:tcPr>
          <w:p w:rsidR="006963FE" w:rsidRDefault="006963FE" w:rsidP="006B7E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РУМО </w:t>
            </w:r>
          </w:p>
          <w:p w:rsidR="006963FE" w:rsidRPr="00167C75" w:rsidRDefault="006963FE" w:rsidP="006B7E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УГС 09.00.00 Информатика и вычислительная техника и 10.00.00 Информационная безопасность</w:t>
            </w:r>
          </w:p>
        </w:tc>
        <w:tc>
          <w:tcPr>
            <w:tcW w:w="2375" w:type="dxa"/>
            <w:vAlign w:val="center"/>
          </w:tcPr>
          <w:p w:rsidR="006963FE" w:rsidRDefault="006963FE" w:rsidP="00EB7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Конференц-зал</w:t>
            </w:r>
          </w:p>
          <w:p w:rsidR="006963FE" w:rsidRPr="00167C75" w:rsidRDefault="006963FE" w:rsidP="00EB7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этаж)</w:t>
            </w:r>
          </w:p>
        </w:tc>
      </w:tr>
      <w:tr w:rsidR="006963FE" w:rsidRPr="00167C75" w:rsidTr="00167C75">
        <w:tc>
          <w:tcPr>
            <w:tcW w:w="10280" w:type="dxa"/>
            <w:gridSpan w:val="3"/>
            <w:shd w:val="clear" w:color="auto" w:fill="A6A6A6" w:themeFill="background1" w:themeFillShade="A6"/>
            <w:vAlign w:val="center"/>
          </w:tcPr>
          <w:p w:rsidR="006963FE" w:rsidRPr="00167C75" w:rsidRDefault="006963FE" w:rsidP="00167C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b/>
                <w:sz w:val="28"/>
                <w:szCs w:val="28"/>
              </w:rPr>
              <w:t>22 марта 2018 года</w:t>
            </w:r>
          </w:p>
        </w:tc>
      </w:tr>
      <w:tr w:rsidR="006963FE" w:rsidRPr="00167C75" w:rsidTr="003D3E67">
        <w:tc>
          <w:tcPr>
            <w:tcW w:w="1809" w:type="dxa"/>
            <w:vAlign w:val="center"/>
          </w:tcPr>
          <w:p w:rsidR="006963FE" w:rsidRPr="00167C75" w:rsidRDefault="003969AE" w:rsidP="00396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  <w:r w:rsidR="006963FE" w:rsidRPr="00167C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6096" w:type="dxa"/>
            <w:vAlign w:val="center"/>
          </w:tcPr>
          <w:p w:rsidR="003969AE" w:rsidRDefault="003969AE" w:rsidP="00396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9AE">
              <w:rPr>
                <w:rFonts w:ascii="Times New Roman" w:hAnsi="Times New Roman" w:cs="Times New Roman"/>
                <w:sz w:val="28"/>
                <w:szCs w:val="28"/>
              </w:rPr>
              <w:t>Открытый урок «Эффективное трудоустройство»</w:t>
            </w:r>
          </w:p>
          <w:p w:rsidR="004151A3" w:rsidRPr="004151A3" w:rsidRDefault="004151A3" w:rsidP="003969A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Кох Т.А., преподаватель</w:t>
            </w:r>
          </w:p>
        </w:tc>
        <w:tc>
          <w:tcPr>
            <w:tcW w:w="2375" w:type="dxa"/>
            <w:vAlign w:val="center"/>
          </w:tcPr>
          <w:p w:rsidR="006963FE" w:rsidRPr="00167C75" w:rsidRDefault="003969AE" w:rsidP="00167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Читальный зал</w:t>
            </w:r>
          </w:p>
          <w:p w:rsidR="006963FE" w:rsidRPr="00167C75" w:rsidRDefault="006963FE" w:rsidP="001A2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(1 этаж)</w:t>
            </w:r>
          </w:p>
        </w:tc>
      </w:tr>
      <w:tr w:rsidR="006963FE" w:rsidRPr="00167C75" w:rsidTr="003D3E67">
        <w:tc>
          <w:tcPr>
            <w:tcW w:w="1809" w:type="dxa"/>
            <w:vAlign w:val="center"/>
          </w:tcPr>
          <w:p w:rsidR="006963FE" w:rsidRPr="00167C75" w:rsidRDefault="006963FE" w:rsidP="003969A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3969A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.00-1</w:t>
            </w:r>
            <w:r w:rsidR="003969A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.15</w:t>
            </w:r>
          </w:p>
        </w:tc>
        <w:tc>
          <w:tcPr>
            <w:tcW w:w="6096" w:type="dxa"/>
            <w:vAlign w:val="center"/>
          </w:tcPr>
          <w:p w:rsidR="006963FE" w:rsidRPr="00167C75" w:rsidRDefault="006963FE" w:rsidP="00BE682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Перерыв</w:t>
            </w:r>
          </w:p>
        </w:tc>
        <w:tc>
          <w:tcPr>
            <w:tcW w:w="2375" w:type="dxa"/>
            <w:vAlign w:val="center"/>
          </w:tcPr>
          <w:p w:rsidR="006963FE" w:rsidRPr="00167C75" w:rsidRDefault="006963FE" w:rsidP="00BE682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6963FE" w:rsidRPr="00167C75" w:rsidTr="003D3E67">
        <w:tc>
          <w:tcPr>
            <w:tcW w:w="1809" w:type="dxa"/>
            <w:vAlign w:val="center"/>
          </w:tcPr>
          <w:p w:rsidR="006963FE" w:rsidRPr="00167C75" w:rsidRDefault="006963FE" w:rsidP="00396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969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.15-1</w:t>
            </w:r>
            <w:r w:rsidR="003969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969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6" w:type="dxa"/>
            <w:vAlign w:val="center"/>
          </w:tcPr>
          <w:p w:rsidR="006963FE" w:rsidRDefault="003969AE" w:rsidP="00396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9AE">
              <w:rPr>
                <w:rFonts w:ascii="Times New Roman" w:hAnsi="Times New Roman" w:cs="Times New Roman"/>
                <w:sz w:val="28"/>
                <w:szCs w:val="28"/>
              </w:rPr>
              <w:t xml:space="preserve">Круглый стол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«Актуальные вопросы трудоустройства выпускников профессиональных образовательных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организаций»</w:t>
            </w:r>
          </w:p>
          <w:p w:rsidR="004151A3" w:rsidRDefault="004151A3" w:rsidP="003969A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Евстафьева Ю.А., зам. директора ОГБПОУ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СмолАПО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 инновационной деятельности;</w:t>
            </w:r>
          </w:p>
          <w:p w:rsidR="004151A3" w:rsidRDefault="004151A3" w:rsidP="003969A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Туркина Т.С., зав. кафедрой;</w:t>
            </w:r>
          </w:p>
          <w:p w:rsidR="004151A3" w:rsidRPr="003969AE" w:rsidRDefault="004151A3" w:rsidP="00396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Сорокина М.В., руководитель БЦСТВ</w:t>
            </w:r>
          </w:p>
        </w:tc>
        <w:tc>
          <w:tcPr>
            <w:tcW w:w="2375" w:type="dxa"/>
            <w:vAlign w:val="center"/>
          </w:tcPr>
          <w:p w:rsidR="003969AE" w:rsidRDefault="003969AE" w:rsidP="00396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Конференц-зал</w:t>
            </w:r>
          </w:p>
          <w:p w:rsidR="006963FE" w:rsidRPr="00167C75" w:rsidRDefault="003969AE" w:rsidP="00396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этаж)</w:t>
            </w:r>
          </w:p>
        </w:tc>
      </w:tr>
      <w:tr w:rsidR="003969AE" w:rsidRPr="00167C75" w:rsidTr="003D3E67">
        <w:tc>
          <w:tcPr>
            <w:tcW w:w="1809" w:type="dxa"/>
            <w:vAlign w:val="center"/>
          </w:tcPr>
          <w:p w:rsidR="003969AE" w:rsidRPr="003969AE" w:rsidRDefault="003969AE" w:rsidP="003969A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969A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13.15-14.00</w:t>
            </w:r>
          </w:p>
        </w:tc>
        <w:tc>
          <w:tcPr>
            <w:tcW w:w="6096" w:type="dxa"/>
            <w:vAlign w:val="center"/>
          </w:tcPr>
          <w:p w:rsidR="003969AE" w:rsidRPr="00167C75" w:rsidRDefault="003969AE" w:rsidP="00EB7AC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ОБЕД</w:t>
            </w:r>
          </w:p>
        </w:tc>
        <w:tc>
          <w:tcPr>
            <w:tcW w:w="2375" w:type="dxa"/>
            <w:vAlign w:val="center"/>
          </w:tcPr>
          <w:p w:rsidR="003969AE" w:rsidRPr="00167C75" w:rsidRDefault="003969AE" w:rsidP="00EB7AC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Буфет (1 этаж)</w:t>
            </w:r>
          </w:p>
        </w:tc>
      </w:tr>
    </w:tbl>
    <w:p w:rsidR="00E412F3" w:rsidRPr="00E412F3" w:rsidRDefault="00E412F3" w:rsidP="00E412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E412F3" w:rsidRPr="00E412F3" w:rsidSect="00E412F3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12F3"/>
    <w:rsid w:val="00167C75"/>
    <w:rsid w:val="001A23CA"/>
    <w:rsid w:val="001A47CB"/>
    <w:rsid w:val="00297143"/>
    <w:rsid w:val="002F08DD"/>
    <w:rsid w:val="003969AE"/>
    <w:rsid w:val="003B7C11"/>
    <w:rsid w:val="003D3E67"/>
    <w:rsid w:val="004151A3"/>
    <w:rsid w:val="00582B13"/>
    <w:rsid w:val="005B52D6"/>
    <w:rsid w:val="00626377"/>
    <w:rsid w:val="006963FE"/>
    <w:rsid w:val="006B7EF0"/>
    <w:rsid w:val="00704B2A"/>
    <w:rsid w:val="007B70E0"/>
    <w:rsid w:val="00865D02"/>
    <w:rsid w:val="008C2CE1"/>
    <w:rsid w:val="00957854"/>
    <w:rsid w:val="00AF2D26"/>
    <w:rsid w:val="00B32ECE"/>
    <w:rsid w:val="00E412F3"/>
    <w:rsid w:val="00E66E3F"/>
    <w:rsid w:val="00F75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2F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412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936A0-54CB-494A-B3AD-57E76CA3D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</cp:lastModifiedBy>
  <cp:revision>6</cp:revision>
  <dcterms:created xsi:type="dcterms:W3CDTF">2018-03-15T18:49:00Z</dcterms:created>
  <dcterms:modified xsi:type="dcterms:W3CDTF">2018-03-25T14:33:00Z</dcterms:modified>
</cp:coreProperties>
</file>